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090E" w:rsidRPr="003C053A" w:rsidRDefault="0016090E" w:rsidP="003C053A">
      <w:pPr>
        <w:spacing w:after="0" w:line="480" w:lineRule="auto"/>
        <w:rPr>
          <w:rFonts w:ascii="Times New Roman" w:hAnsi="Times New Roman" w:cs="Times New Roman"/>
          <w:sz w:val="24"/>
          <w:szCs w:val="24"/>
        </w:rPr>
      </w:pPr>
      <w:bookmarkStart w:id="0" w:name="_GoBack"/>
      <w:r w:rsidRPr="003C053A">
        <w:rPr>
          <w:rFonts w:ascii="Times New Roman" w:hAnsi="Times New Roman" w:cs="Times New Roman"/>
          <w:sz w:val="24"/>
          <w:szCs w:val="24"/>
        </w:rPr>
        <w:t>Student Name:</w:t>
      </w:r>
    </w:p>
    <w:p w:rsidR="0016090E" w:rsidRPr="003C053A" w:rsidRDefault="0016090E" w:rsidP="003C053A">
      <w:pPr>
        <w:spacing w:after="0" w:line="480" w:lineRule="auto"/>
        <w:rPr>
          <w:rFonts w:ascii="Times New Roman" w:hAnsi="Times New Roman" w:cs="Times New Roman"/>
          <w:sz w:val="24"/>
          <w:szCs w:val="24"/>
        </w:rPr>
      </w:pPr>
      <w:r w:rsidRPr="003C053A">
        <w:rPr>
          <w:rFonts w:ascii="Times New Roman" w:hAnsi="Times New Roman" w:cs="Times New Roman"/>
          <w:sz w:val="24"/>
          <w:szCs w:val="24"/>
        </w:rPr>
        <w:t>Instructor’s Name:</w:t>
      </w:r>
    </w:p>
    <w:p w:rsidR="0016090E" w:rsidRPr="003C053A" w:rsidRDefault="0016090E" w:rsidP="003C053A">
      <w:pPr>
        <w:spacing w:after="0" w:line="480" w:lineRule="auto"/>
        <w:rPr>
          <w:rFonts w:ascii="Times New Roman" w:hAnsi="Times New Roman" w:cs="Times New Roman"/>
          <w:sz w:val="24"/>
          <w:szCs w:val="24"/>
        </w:rPr>
      </w:pPr>
      <w:r w:rsidRPr="003C053A">
        <w:rPr>
          <w:rFonts w:ascii="Times New Roman" w:hAnsi="Times New Roman" w:cs="Times New Roman"/>
          <w:sz w:val="24"/>
          <w:szCs w:val="24"/>
        </w:rPr>
        <w:t xml:space="preserve">University: </w:t>
      </w:r>
    </w:p>
    <w:p w:rsidR="0016090E" w:rsidRPr="003C053A" w:rsidRDefault="0016090E" w:rsidP="003C053A">
      <w:pPr>
        <w:spacing w:after="0" w:line="480" w:lineRule="auto"/>
        <w:rPr>
          <w:rFonts w:ascii="Times New Roman" w:hAnsi="Times New Roman" w:cs="Times New Roman"/>
          <w:sz w:val="24"/>
          <w:szCs w:val="24"/>
        </w:rPr>
      </w:pPr>
      <w:r w:rsidRPr="003C053A">
        <w:rPr>
          <w:rFonts w:ascii="Times New Roman" w:hAnsi="Times New Roman" w:cs="Times New Roman"/>
          <w:sz w:val="24"/>
          <w:szCs w:val="24"/>
        </w:rPr>
        <w:t xml:space="preserve">Date: </w:t>
      </w:r>
    </w:p>
    <w:p w:rsidR="00AA0B7B" w:rsidRPr="003C053A" w:rsidRDefault="00AA0B7B" w:rsidP="003C053A">
      <w:pPr>
        <w:spacing w:after="0" w:line="480" w:lineRule="auto"/>
        <w:jc w:val="center"/>
        <w:rPr>
          <w:rFonts w:ascii="Times New Roman" w:hAnsi="Times New Roman" w:cs="Times New Roman"/>
          <w:sz w:val="24"/>
          <w:szCs w:val="24"/>
        </w:rPr>
      </w:pPr>
      <w:r w:rsidRPr="003C053A">
        <w:rPr>
          <w:rFonts w:ascii="Times New Roman" w:hAnsi="Times New Roman" w:cs="Times New Roman"/>
          <w:sz w:val="24"/>
          <w:szCs w:val="24"/>
        </w:rPr>
        <w:t>Felon for Peace</w:t>
      </w:r>
    </w:p>
    <w:p w:rsidR="00AA0B7B" w:rsidRPr="003C053A" w:rsidRDefault="00AA0B7B" w:rsidP="003C053A">
      <w:pPr>
        <w:spacing w:after="0" w:line="480" w:lineRule="auto"/>
        <w:rPr>
          <w:rFonts w:ascii="Times New Roman" w:hAnsi="Times New Roman" w:cs="Times New Roman"/>
          <w:sz w:val="24"/>
          <w:szCs w:val="24"/>
        </w:rPr>
      </w:pPr>
      <w:r w:rsidRPr="003C053A">
        <w:rPr>
          <w:rFonts w:ascii="Times New Roman" w:hAnsi="Times New Roman" w:cs="Times New Roman"/>
          <w:sz w:val="24"/>
          <w:szCs w:val="24"/>
        </w:rPr>
        <w:tab/>
        <w:t>In a detailed memoir that incorporates high-level political analysis and astute history, Jerry Elmer details his experiences and the bases for his conviction for non-violence. Elmer was an advocate for the end of the Vietnam War and for the resolution of other crises and differences in non-violent means. His journey for anti-violence started during his school days. He ran into problems with the school administration several times due to his insistence on wearing an anti-violence badge in school. However, the local school board got him off the hook</w:t>
      </w:r>
      <w:r w:rsidR="00826C19" w:rsidRPr="003C053A">
        <w:rPr>
          <w:rFonts w:ascii="Times New Roman" w:hAnsi="Times New Roman" w:cs="Times New Roman"/>
          <w:sz w:val="24"/>
          <w:szCs w:val="24"/>
        </w:rPr>
        <w:t xml:space="preserve"> (Elmer 7)</w:t>
      </w:r>
      <w:r w:rsidRPr="003C053A">
        <w:rPr>
          <w:rFonts w:ascii="Times New Roman" w:hAnsi="Times New Roman" w:cs="Times New Roman"/>
          <w:sz w:val="24"/>
          <w:szCs w:val="24"/>
        </w:rPr>
        <w:t>. However, his activism for anti-violence started formally upon his public refusal to register for the draft of the Vietnam War when he turned 18 years. Such refusal was and is still considered an act of felony</w:t>
      </w:r>
      <w:r w:rsidR="002D7B29" w:rsidRPr="003C053A">
        <w:rPr>
          <w:rFonts w:ascii="Times New Roman" w:hAnsi="Times New Roman" w:cs="Times New Roman"/>
          <w:sz w:val="24"/>
          <w:szCs w:val="24"/>
        </w:rPr>
        <w:t xml:space="preserve"> (Elmer 56)</w:t>
      </w:r>
      <w:r w:rsidRPr="003C053A">
        <w:rPr>
          <w:rFonts w:ascii="Times New Roman" w:hAnsi="Times New Roman" w:cs="Times New Roman"/>
          <w:sz w:val="24"/>
          <w:szCs w:val="24"/>
        </w:rPr>
        <w:t xml:space="preserve">. He, however, went on with his advocacy for anti-violence for the next 20 years before he joined the Harvard law school. In his quest for anti-violence, Elmer used non-violent means. </w:t>
      </w:r>
      <w:r w:rsidR="00F51E62" w:rsidRPr="003C053A">
        <w:rPr>
          <w:rFonts w:ascii="Times New Roman" w:hAnsi="Times New Roman" w:cs="Times New Roman"/>
          <w:sz w:val="24"/>
          <w:szCs w:val="24"/>
        </w:rPr>
        <w:t xml:space="preserve">This paper is a detailed discussion of the various non-violent approaches that Elmer used in his activism. </w:t>
      </w:r>
    </w:p>
    <w:p w:rsidR="006D7905" w:rsidRPr="003C053A" w:rsidRDefault="006D7905" w:rsidP="003C053A">
      <w:pPr>
        <w:spacing w:after="0" w:line="480" w:lineRule="auto"/>
        <w:rPr>
          <w:rFonts w:ascii="Times New Roman" w:hAnsi="Times New Roman" w:cs="Times New Roman"/>
          <w:sz w:val="24"/>
          <w:szCs w:val="24"/>
        </w:rPr>
      </w:pPr>
      <w:r w:rsidRPr="003C053A">
        <w:rPr>
          <w:rFonts w:ascii="Times New Roman" w:hAnsi="Times New Roman" w:cs="Times New Roman"/>
          <w:sz w:val="24"/>
          <w:szCs w:val="24"/>
        </w:rPr>
        <w:tab/>
        <w:t xml:space="preserve">First, Elmer looked to be </w:t>
      </w:r>
      <w:r w:rsidR="004A4221" w:rsidRPr="003C053A">
        <w:rPr>
          <w:rFonts w:ascii="Times New Roman" w:hAnsi="Times New Roman" w:cs="Times New Roman"/>
          <w:sz w:val="24"/>
          <w:szCs w:val="24"/>
        </w:rPr>
        <w:t xml:space="preserve">a </w:t>
      </w:r>
      <w:r w:rsidRPr="003C053A">
        <w:rPr>
          <w:rFonts w:ascii="Times New Roman" w:hAnsi="Times New Roman" w:cs="Times New Roman"/>
          <w:sz w:val="24"/>
          <w:szCs w:val="24"/>
        </w:rPr>
        <w:t xml:space="preserve">personal witness of the first-hand ills of the war. He thought that experiencing the adversities of war first-hand and using his experiences to convince other people to join his bandwagon could prove effective. The time of his peak activism coincided with the peak of the Vietnam War. Elmer carried the belief that the Vietnam </w:t>
      </w:r>
      <w:r w:rsidR="004A4221" w:rsidRPr="003C053A">
        <w:rPr>
          <w:rFonts w:ascii="Times New Roman" w:hAnsi="Times New Roman" w:cs="Times New Roman"/>
          <w:sz w:val="24"/>
          <w:szCs w:val="24"/>
        </w:rPr>
        <w:t xml:space="preserve">War </w:t>
      </w:r>
      <w:r w:rsidRPr="003C053A">
        <w:rPr>
          <w:rFonts w:ascii="Times New Roman" w:hAnsi="Times New Roman" w:cs="Times New Roman"/>
          <w:sz w:val="24"/>
          <w:szCs w:val="24"/>
        </w:rPr>
        <w:t xml:space="preserve">was largely unnecessary and led to </w:t>
      </w:r>
      <w:r w:rsidR="004A4221" w:rsidRPr="003C053A">
        <w:rPr>
          <w:rFonts w:ascii="Times New Roman" w:hAnsi="Times New Roman" w:cs="Times New Roman"/>
          <w:sz w:val="24"/>
          <w:szCs w:val="24"/>
        </w:rPr>
        <w:t xml:space="preserve">an </w:t>
      </w:r>
      <w:r w:rsidRPr="003C053A">
        <w:rPr>
          <w:rFonts w:ascii="Times New Roman" w:hAnsi="Times New Roman" w:cs="Times New Roman"/>
          <w:sz w:val="24"/>
          <w:szCs w:val="24"/>
        </w:rPr>
        <w:t xml:space="preserve">adverse violation of human rights for no good reason. </w:t>
      </w:r>
      <w:r w:rsidR="004F2134" w:rsidRPr="003C053A">
        <w:rPr>
          <w:rFonts w:ascii="Times New Roman" w:hAnsi="Times New Roman" w:cs="Times New Roman"/>
          <w:sz w:val="24"/>
          <w:szCs w:val="24"/>
        </w:rPr>
        <w:t>In the course of the war, Elmer visited the war fields in Cambodia</w:t>
      </w:r>
      <w:r w:rsidR="00EF48A4" w:rsidRPr="003C053A">
        <w:rPr>
          <w:rFonts w:ascii="Times New Roman" w:hAnsi="Times New Roman" w:cs="Times New Roman"/>
          <w:sz w:val="24"/>
          <w:szCs w:val="24"/>
        </w:rPr>
        <w:t xml:space="preserve"> (Elmer 177)</w:t>
      </w:r>
      <w:r w:rsidR="004F2134" w:rsidRPr="003C053A">
        <w:rPr>
          <w:rFonts w:ascii="Times New Roman" w:hAnsi="Times New Roman" w:cs="Times New Roman"/>
          <w:sz w:val="24"/>
          <w:szCs w:val="24"/>
        </w:rPr>
        <w:t xml:space="preserve">. He noted down the ills of the war </w:t>
      </w:r>
      <w:r w:rsidR="004F2134" w:rsidRPr="003C053A">
        <w:rPr>
          <w:rFonts w:ascii="Times New Roman" w:hAnsi="Times New Roman" w:cs="Times New Roman"/>
          <w:sz w:val="24"/>
          <w:szCs w:val="24"/>
        </w:rPr>
        <w:lastRenderedPageBreak/>
        <w:t xml:space="preserve">and even had photographs and footage of the same. Using these materials, Elmer assumed the role of a first-hand witness of the inhumanness of the unnecessary war. </w:t>
      </w:r>
    </w:p>
    <w:p w:rsidR="004F2134" w:rsidRPr="003C053A" w:rsidRDefault="004F2134" w:rsidP="003C053A">
      <w:pPr>
        <w:spacing w:after="0" w:line="480" w:lineRule="auto"/>
        <w:rPr>
          <w:rFonts w:ascii="Times New Roman" w:hAnsi="Times New Roman" w:cs="Times New Roman"/>
          <w:sz w:val="24"/>
          <w:szCs w:val="24"/>
        </w:rPr>
      </w:pPr>
      <w:r w:rsidRPr="003C053A">
        <w:rPr>
          <w:rFonts w:ascii="Times New Roman" w:hAnsi="Times New Roman" w:cs="Times New Roman"/>
          <w:sz w:val="24"/>
          <w:szCs w:val="24"/>
        </w:rPr>
        <w:tab/>
        <w:t>Despite the lack of resources, Elmer’s movements organized for legal battles that looked to demo</w:t>
      </w:r>
      <w:r w:rsidR="000B2991" w:rsidRPr="003C053A">
        <w:rPr>
          <w:rFonts w:ascii="Times New Roman" w:hAnsi="Times New Roman" w:cs="Times New Roman"/>
          <w:sz w:val="24"/>
          <w:szCs w:val="24"/>
        </w:rPr>
        <w:t>nstrate the illegality and the needlessness of the war. His movement moved to court several times to also demonstrate the ills of the war and holding prisoners of war</w:t>
      </w:r>
      <w:r w:rsidR="00386E88" w:rsidRPr="003C053A">
        <w:rPr>
          <w:rFonts w:ascii="Times New Roman" w:hAnsi="Times New Roman" w:cs="Times New Roman"/>
          <w:sz w:val="24"/>
          <w:szCs w:val="24"/>
        </w:rPr>
        <w:t xml:space="preserve"> (Elmer 178)</w:t>
      </w:r>
      <w:r w:rsidR="000B2991" w:rsidRPr="003C053A">
        <w:rPr>
          <w:rFonts w:ascii="Times New Roman" w:hAnsi="Times New Roman" w:cs="Times New Roman"/>
          <w:sz w:val="24"/>
          <w:szCs w:val="24"/>
        </w:rPr>
        <w:t xml:space="preserve">. Although they achieved little in courtrooms, these legal suits contributed immensely to the eventual end of the war. </w:t>
      </w:r>
      <w:r w:rsidR="00C9520B" w:rsidRPr="003C053A">
        <w:rPr>
          <w:rFonts w:ascii="Times New Roman" w:hAnsi="Times New Roman" w:cs="Times New Roman"/>
          <w:sz w:val="24"/>
          <w:szCs w:val="24"/>
        </w:rPr>
        <w:t xml:space="preserve">Ultimately, Elmer joined law school to increase his knowledge of the law and how to use it to end violence. </w:t>
      </w:r>
    </w:p>
    <w:p w:rsidR="005C1249" w:rsidRPr="003C053A" w:rsidRDefault="005C1249" w:rsidP="003C053A">
      <w:pPr>
        <w:spacing w:after="0" w:line="480" w:lineRule="auto"/>
        <w:rPr>
          <w:rFonts w:ascii="Times New Roman" w:hAnsi="Times New Roman" w:cs="Times New Roman"/>
          <w:sz w:val="24"/>
          <w:szCs w:val="24"/>
        </w:rPr>
      </w:pPr>
      <w:r w:rsidRPr="003C053A">
        <w:rPr>
          <w:rFonts w:ascii="Times New Roman" w:hAnsi="Times New Roman" w:cs="Times New Roman"/>
          <w:sz w:val="24"/>
          <w:szCs w:val="24"/>
        </w:rPr>
        <w:tab/>
        <w:t>Furthermore, Elmer utilized noncooperation as a key strategy against the violence. Most conspicuously, Elmer publicly refused to register for the Vietnam War draft when he turned 18 years. Elmer chose not to corporate with full knowledge that his action was an act of felony</w:t>
      </w:r>
      <w:r w:rsidR="003A6125" w:rsidRPr="003C053A">
        <w:rPr>
          <w:rFonts w:ascii="Times New Roman" w:hAnsi="Times New Roman" w:cs="Times New Roman"/>
          <w:sz w:val="24"/>
          <w:szCs w:val="24"/>
        </w:rPr>
        <w:t xml:space="preserve"> (Elmer 56)</w:t>
      </w:r>
      <w:r w:rsidRPr="003C053A">
        <w:rPr>
          <w:rFonts w:ascii="Times New Roman" w:hAnsi="Times New Roman" w:cs="Times New Roman"/>
          <w:sz w:val="24"/>
          <w:szCs w:val="24"/>
        </w:rPr>
        <w:t xml:space="preserve">. He also chose to </w:t>
      </w:r>
      <w:r w:rsidR="00692BCD" w:rsidRPr="003C053A">
        <w:rPr>
          <w:rFonts w:ascii="Times New Roman" w:hAnsi="Times New Roman" w:cs="Times New Roman"/>
          <w:sz w:val="24"/>
          <w:szCs w:val="24"/>
        </w:rPr>
        <w:t xml:space="preserve">make his refusal public with an intention of convincing and empowering other young people to do the same. He was also confident enough to explain his refusal; he did not want to take part in an unnecessary war that caused great plight for innocent people. </w:t>
      </w:r>
    </w:p>
    <w:p w:rsidR="001148DE" w:rsidRPr="003C053A" w:rsidRDefault="001148DE" w:rsidP="003C053A">
      <w:pPr>
        <w:spacing w:after="0" w:line="480" w:lineRule="auto"/>
        <w:rPr>
          <w:rFonts w:ascii="Times New Roman" w:hAnsi="Times New Roman" w:cs="Times New Roman"/>
          <w:sz w:val="24"/>
          <w:szCs w:val="24"/>
        </w:rPr>
      </w:pPr>
      <w:r w:rsidRPr="003C053A">
        <w:rPr>
          <w:rFonts w:ascii="Times New Roman" w:hAnsi="Times New Roman" w:cs="Times New Roman"/>
          <w:sz w:val="24"/>
          <w:szCs w:val="24"/>
        </w:rPr>
        <w:tab/>
        <w:t>Elmer also opted for non-violent destruction of property. In his formative years of activism, he led the burglary of fourteen draft boards in three cities</w:t>
      </w:r>
      <w:r w:rsidR="00CA77B7" w:rsidRPr="003C053A">
        <w:rPr>
          <w:rFonts w:ascii="Times New Roman" w:hAnsi="Times New Roman" w:cs="Times New Roman"/>
          <w:sz w:val="24"/>
          <w:szCs w:val="24"/>
        </w:rPr>
        <w:t xml:space="preserve"> (Elmer 103)</w:t>
      </w:r>
      <w:r w:rsidRPr="003C053A">
        <w:rPr>
          <w:rFonts w:ascii="Times New Roman" w:hAnsi="Times New Roman" w:cs="Times New Roman"/>
          <w:sz w:val="24"/>
          <w:szCs w:val="24"/>
        </w:rPr>
        <w:t>. D</w:t>
      </w:r>
      <w:r w:rsidR="003F673A" w:rsidRPr="003C053A">
        <w:rPr>
          <w:rFonts w:ascii="Times New Roman" w:hAnsi="Times New Roman" w:cs="Times New Roman"/>
          <w:sz w:val="24"/>
          <w:szCs w:val="24"/>
        </w:rPr>
        <w:t>uring these non-violent burglaries</w:t>
      </w:r>
      <w:r w:rsidRPr="003C053A">
        <w:rPr>
          <w:rFonts w:ascii="Times New Roman" w:hAnsi="Times New Roman" w:cs="Times New Roman"/>
          <w:sz w:val="24"/>
          <w:szCs w:val="24"/>
        </w:rPr>
        <w:t xml:space="preserve">, the protesters destroyed the files of various men eligible for drafting. This way, Elmer did not only increase the momentum of the non-violence movement but also made the drafting process difficult and alerted the drafters of the anger of the public with their activities. </w:t>
      </w:r>
    </w:p>
    <w:p w:rsidR="004B5622" w:rsidRPr="003C053A" w:rsidRDefault="001148DE" w:rsidP="003C053A">
      <w:pPr>
        <w:spacing w:after="0" w:line="480" w:lineRule="auto"/>
        <w:rPr>
          <w:rFonts w:ascii="Times New Roman" w:hAnsi="Times New Roman" w:cs="Times New Roman"/>
          <w:sz w:val="24"/>
          <w:szCs w:val="24"/>
        </w:rPr>
      </w:pPr>
      <w:r w:rsidRPr="003C053A">
        <w:rPr>
          <w:rFonts w:ascii="Times New Roman" w:hAnsi="Times New Roman" w:cs="Times New Roman"/>
          <w:sz w:val="24"/>
          <w:szCs w:val="24"/>
        </w:rPr>
        <w:tab/>
        <w:t xml:space="preserve">Elmer’s approach is highly convincing. Unlike other activists, Elmer pushes for non-violence using non-violent means. Also, in his book, Elmer gives convincing arguments and </w:t>
      </w:r>
      <w:r w:rsidRPr="003C053A">
        <w:rPr>
          <w:rFonts w:ascii="Times New Roman" w:hAnsi="Times New Roman" w:cs="Times New Roman"/>
          <w:sz w:val="24"/>
          <w:szCs w:val="24"/>
        </w:rPr>
        <w:lastRenderedPageBreak/>
        <w:t xml:space="preserve">reasons for his actions. His explanations are largely positively convincing for anyone. Elmer’s reasoning regarding the Vietnam </w:t>
      </w:r>
      <w:r w:rsidR="004B5622" w:rsidRPr="003C053A">
        <w:rPr>
          <w:rFonts w:ascii="Times New Roman" w:hAnsi="Times New Roman" w:cs="Times New Roman"/>
          <w:sz w:val="24"/>
          <w:szCs w:val="24"/>
        </w:rPr>
        <w:t>War</w:t>
      </w:r>
      <w:r w:rsidRPr="003C053A">
        <w:rPr>
          <w:rFonts w:ascii="Times New Roman" w:hAnsi="Times New Roman" w:cs="Times New Roman"/>
          <w:sz w:val="24"/>
          <w:szCs w:val="24"/>
        </w:rPr>
        <w:t xml:space="preserve"> and his analysis of various sociopolitical factors of the war positively convince me that the war was unnecessary and extremely brutal. </w:t>
      </w:r>
    </w:p>
    <w:p w:rsidR="004B5622" w:rsidRPr="003C053A" w:rsidRDefault="004B5622" w:rsidP="003C053A">
      <w:pPr>
        <w:spacing w:line="480" w:lineRule="auto"/>
        <w:rPr>
          <w:rFonts w:ascii="Times New Roman" w:hAnsi="Times New Roman" w:cs="Times New Roman"/>
          <w:sz w:val="24"/>
          <w:szCs w:val="24"/>
        </w:rPr>
      </w:pPr>
      <w:r w:rsidRPr="003C053A">
        <w:rPr>
          <w:rFonts w:ascii="Times New Roman" w:hAnsi="Times New Roman" w:cs="Times New Roman"/>
          <w:sz w:val="24"/>
          <w:szCs w:val="24"/>
        </w:rPr>
        <w:br w:type="page"/>
      </w:r>
    </w:p>
    <w:p w:rsidR="001148DE" w:rsidRPr="003C053A" w:rsidRDefault="004B5622" w:rsidP="003C053A">
      <w:pPr>
        <w:spacing w:after="0" w:line="480" w:lineRule="auto"/>
        <w:jc w:val="center"/>
        <w:rPr>
          <w:rFonts w:ascii="Times New Roman" w:hAnsi="Times New Roman" w:cs="Times New Roman"/>
          <w:sz w:val="24"/>
          <w:szCs w:val="24"/>
        </w:rPr>
      </w:pPr>
      <w:r w:rsidRPr="003C053A">
        <w:rPr>
          <w:rFonts w:ascii="Times New Roman" w:hAnsi="Times New Roman" w:cs="Times New Roman"/>
          <w:sz w:val="24"/>
          <w:szCs w:val="24"/>
        </w:rPr>
        <w:lastRenderedPageBreak/>
        <w:t xml:space="preserve">Work Cited </w:t>
      </w:r>
    </w:p>
    <w:p w:rsidR="00735A4C" w:rsidRPr="003C053A" w:rsidRDefault="00735A4C" w:rsidP="003C053A">
      <w:pPr>
        <w:spacing w:after="0" w:line="480" w:lineRule="auto"/>
        <w:ind w:left="720" w:hanging="720"/>
        <w:rPr>
          <w:rFonts w:ascii="Times New Roman" w:hAnsi="Times New Roman" w:cs="Times New Roman"/>
          <w:sz w:val="24"/>
          <w:szCs w:val="24"/>
        </w:rPr>
      </w:pPr>
      <w:r w:rsidRPr="003C053A">
        <w:rPr>
          <w:rFonts w:ascii="Times New Roman" w:hAnsi="Times New Roman" w:cs="Times New Roman"/>
          <w:sz w:val="24"/>
          <w:szCs w:val="24"/>
        </w:rPr>
        <w:t xml:space="preserve">Elmer, Jerry. </w:t>
      </w:r>
      <w:r w:rsidRPr="003C053A">
        <w:rPr>
          <w:rFonts w:ascii="Times New Roman" w:hAnsi="Times New Roman" w:cs="Times New Roman"/>
          <w:i/>
          <w:iCs/>
          <w:sz w:val="24"/>
          <w:szCs w:val="24"/>
        </w:rPr>
        <w:t>Felon for Peace: The Memoir of a Vietnam-Era Draft Resister</w:t>
      </w:r>
      <w:r w:rsidRPr="003C053A">
        <w:rPr>
          <w:rFonts w:ascii="Times New Roman" w:hAnsi="Times New Roman" w:cs="Times New Roman"/>
          <w:sz w:val="24"/>
          <w:szCs w:val="24"/>
        </w:rPr>
        <w:t>. Nashville: Vanderbilt University Press, 2005.</w:t>
      </w:r>
    </w:p>
    <w:bookmarkEnd w:id="0"/>
    <w:p w:rsidR="004B5622" w:rsidRPr="003C053A" w:rsidRDefault="004B5622" w:rsidP="003C053A">
      <w:pPr>
        <w:spacing w:after="0" w:line="480" w:lineRule="auto"/>
        <w:jc w:val="center"/>
        <w:rPr>
          <w:rFonts w:ascii="Times New Roman" w:hAnsi="Times New Roman" w:cs="Times New Roman"/>
          <w:sz w:val="24"/>
          <w:szCs w:val="24"/>
        </w:rPr>
      </w:pPr>
    </w:p>
    <w:sectPr w:rsidR="004B5622" w:rsidRPr="003C053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1C10" w:rsidRDefault="00BF1C10" w:rsidP="004B5622">
      <w:pPr>
        <w:spacing w:after="0" w:line="240" w:lineRule="auto"/>
      </w:pPr>
      <w:r>
        <w:separator/>
      </w:r>
    </w:p>
  </w:endnote>
  <w:endnote w:type="continuationSeparator" w:id="0">
    <w:p w:rsidR="00BF1C10" w:rsidRDefault="00BF1C10" w:rsidP="004B5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1C10" w:rsidRDefault="00BF1C10" w:rsidP="004B5622">
      <w:pPr>
        <w:spacing w:after="0" w:line="240" w:lineRule="auto"/>
      </w:pPr>
      <w:r>
        <w:separator/>
      </w:r>
    </w:p>
  </w:footnote>
  <w:footnote w:type="continuationSeparator" w:id="0">
    <w:p w:rsidR="00BF1C10" w:rsidRDefault="00BF1C10" w:rsidP="004B56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5622" w:rsidRPr="004B5622" w:rsidRDefault="004B5622" w:rsidP="004B5622">
    <w:pPr>
      <w:pStyle w:val="Header"/>
      <w:spacing w:line="480" w:lineRule="auto"/>
      <w:jc w:val="right"/>
      <w:rPr>
        <w:rFonts w:ascii="Times New Roman" w:hAnsi="Times New Roman" w:cs="Times New Roman"/>
        <w:sz w:val="24"/>
        <w:szCs w:val="24"/>
      </w:rPr>
    </w:pPr>
    <w:r w:rsidRPr="004B5622">
      <w:rPr>
        <w:rFonts w:ascii="Times New Roman" w:hAnsi="Times New Roman" w:cs="Times New Roman"/>
        <w:sz w:val="24"/>
        <w:szCs w:val="24"/>
      </w:rPr>
      <w:t xml:space="preserve">Last Name </w:t>
    </w:r>
    <w:sdt>
      <w:sdtPr>
        <w:rPr>
          <w:rFonts w:ascii="Times New Roman" w:hAnsi="Times New Roman" w:cs="Times New Roman"/>
          <w:sz w:val="24"/>
          <w:szCs w:val="24"/>
        </w:rPr>
        <w:id w:val="-324671241"/>
        <w:docPartObj>
          <w:docPartGallery w:val="Page Numbers (Top of Page)"/>
          <w:docPartUnique/>
        </w:docPartObj>
      </w:sdtPr>
      <w:sdtEndPr>
        <w:rPr>
          <w:noProof/>
        </w:rPr>
      </w:sdtEndPr>
      <w:sdtContent>
        <w:r w:rsidRPr="004B5622">
          <w:rPr>
            <w:rFonts w:ascii="Times New Roman" w:hAnsi="Times New Roman" w:cs="Times New Roman"/>
            <w:sz w:val="24"/>
            <w:szCs w:val="24"/>
          </w:rPr>
          <w:fldChar w:fldCharType="begin"/>
        </w:r>
        <w:r w:rsidRPr="004B5622">
          <w:rPr>
            <w:rFonts w:ascii="Times New Roman" w:hAnsi="Times New Roman" w:cs="Times New Roman"/>
            <w:sz w:val="24"/>
            <w:szCs w:val="24"/>
          </w:rPr>
          <w:instrText xml:space="preserve"> PAGE   \* MERGEFORMAT </w:instrText>
        </w:r>
        <w:r w:rsidRPr="004B5622">
          <w:rPr>
            <w:rFonts w:ascii="Times New Roman" w:hAnsi="Times New Roman" w:cs="Times New Roman"/>
            <w:sz w:val="24"/>
            <w:szCs w:val="24"/>
          </w:rPr>
          <w:fldChar w:fldCharType="separate"/>
        </w:r>
        <w:r w:rsidR="003C053A">
          <w:rPr>
            <w:rFonts w:ascii="Times New Roman" w:hAnsi="Times New Roman" w:cs="Times New Roman"/>
            <w:noProof/>
            <w:sz w:val="24"/>
            <w:szCs w:val="24"/>
          </w:rPr>
          <w:t>4</w:t>
        </w:r>
        <w:r w:rsidRPr="004B5622">
          <w:rPr>
            <w:rFonts w:ascii="Times New Roman" w:hAnsi="Times New Roman" w:cs="Times New Roman"/>
            <w:noProof/>
            <w:sz w:val="24"/>
            <w:szCs w:val="24"/>
          </w:rPr>
          <w:fldChar w:fldCharType="end"/>
        </w:r>
      </w:sdtContent>
    </w:sdt>
  </w:p>
  <w:p w:rsidR="004B5622" w:rsidRDefault="004B56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90E"/>
    <w:rsid w:val="000B2991"/>
    <w:rsid w:val="001148DE"/>
    <w:rsid w:val="0016090E"/>
    <w:rsid w:val="00174B32"/>
    <w:rsid w:val="002D7B29"/>
    <w:rsid w:val="00386E88"/>
    <w:rsid w:val="003A6125"/>
    <w:rsid w:val="003C053A"/>
    <w:rsid w:val="003F673A"/>
    <w:rsid w:val="004A4221"/>
    <w:rsid w:val="004B5622"/>
    <w:rsid w:val="004F2134"/>
    <w:rsid w:val="005C1249"/>
    <w:rsid w:val="00692BCD"/>
    <w:rsid w:val="006D7905"/>
    <w:rsid w:val="00735A4C"/>
    <w:rsid w:val="00826C19"/>
    <w:rsid w:val="009D3B54"/>
    <w:rsid w:val="00AA0B7B"/>
    <w:rsid w:val="00BF1C10"/>
    <w:rsid w:val="00C9520B"/>
    <w:rsid w:val="00CA77B7"/>
    <w:rsid w:val="00EF48A4"/>
    <w:rsid w:val="00F51E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D06AD2-98AC-4304-96C4-A72AAD556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56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5622"/>
  </w:style>
  <w:style w:type="paragraph" w:styleId="Footer">
    <w:name w:val="footer"/>
    <w:basedOn w:val="Normal"/>
    <w:link w:val="FooterChar"/>
    <w:uiPriority w:val="99"/>
    <w:unhideWhenUsed/>
    <w:rsid w:val="004B56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56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4</Pages>
  <Words>597</Words>
  <Characters>3404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dcterms:created xsi:type="dcterms:W3CDTF">2018-12-13T13:24:00Z</dcterms:created>
  <dcterms:modified xsi:type="dcterms:W3CDTF">2018-12-13T15:37:00Z</dcterms:modified>
</cp:coreProperties>
</file>